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                                             </w:t>
        <w:tab/>
        <w:t xml:space="preserve">......................, dn. ......................</w:t>
      </w:r>
    </w:p>
    <w:p w:rsidR="00000000" w:rsidDel="00000000" w:rsidP="00000000" w:rsidRDefault="00000000" w:rsidRPr="00000000" w14:paraId="0000000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</w:t>
      </w:r>
    </w:p>
    <w:p w:rsidR="00000000" w:rsidDel="00000000" w:rsidP="00000000" w:rsidRDefault="00000000" w:rsidRPr="00000000" w14:paraId="0000000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</w:t>
      </w:r>
    </w:p>
    <w:p w:rsidR="00000000" w:rsidDel="00000000" w:rsidP="00000000" w:rsidRDefault="00000000" w:rsidRPr="00000000" w14:paraId="0000000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imię i nazwisko, </w:t>
      </w:r>
    </w:p>
    <w:p w:rsidR="00000000" w:rsidDel="00000000" w:rsidP="00000000" w:rsidRDefault="00000000" w:rsidRPr="00000000" w14:paraId="0000000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adres konsumenta,</w:t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5811.023622047243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Joanna Śniegocka</w:t>
      </w:r>
    </w:p>
    <w:p w:rsidR="00000000" w:rsidDel="00000000" w:rsidP="00000000" w:rsidRDefault="00000000" w:rsidRPr="00000000" w14:paraId="00000009">
      <w:pPr>
        <w:ind w:left="5811.023622047243" w:firstLine="0"/>
        <w:rPr/>
      </w:pPr>
      <w:r w:rsidDel="00000000" w:rsidR="00000000" w:rsidRPr="00000000">
        <w:rPr>
          <w:rtl w:val="0"/>
        </w:rPr>
        <w:t xml:space="preserve">prowadzącą działalność gospodarczą pod nazwą: </w:t>
      </w:r>
    </w:p>
    <w:p w:rsidR="00000000" w:rsidDel="00000000" w:rsidP="00000000" w:rsidRDefault="00000000" w:rsidRPr="00000000" w14:paraId="0000000A">
      <w:pPr>
        <w:ind w:left="5811.023622047243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Shaman Joanna Śniegocka </w:t>
      </w:r>
    </w:p>
    <w:p w:rsidR="00000000" w:rsidDel="00000000" w:rsidP="00000000" w:rsidRDefault="00000000" w:rsidRPr="00000000" w14:paraId="0000000B">
      <w:pPr>
        <w:ind w:left="5811.023622047243" w:firstLine="0"/>
        <w:rPr/>
      </w:pPr>
      <w:r w:rsidDel="00000000" w:rsidR="00000000" w:rsidRPr="00000000">
        <w:rPr>
          <w:rtl w:val="0"/>
        </w:rPr>
        <w:t xml:space="preserve">ul. Długa 23 </w:t>
      </w:r>
    </w:p>
    <w:p w:rsidR="00000000" w:rsidDel="00000000" w:rsidP="00000000" w:rsidRDefault="00000000" w:rsidRPr="00000000" w14:paraId="0000000C">
      <w:pPr>
        <w:ind w:left="5811.023622047243" w:firstLine="0"/>
        <w:rPr/>
      </w:pPr>
      <w:r w:rsidDel="00000000" w:rsidR="00000000" w:rsidRPr="00000000">
        <w:rPr>
          <w:rtl w:val="0"/>
        </w:rPr>
        <w:t xml:space="preserve">63-400 Ostrów Wielkopolski </w:t>
      </w:r>
    </w:p>
    <w:p w:rsidR="00000000" w:rsidDel="00000000" w:rsidP="00000000" w:rsidRDefault="00000000" w:rsidRPr="00000000" w14:paraId="0000000D">
      <w:pPr>
        <w:ind w:left="5811.023622047243" w:firstLine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info@shaman.pl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Reklamacja towaru z tytułu rękojmi</w:t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za wady rzeczy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PRZEDMIOT REKLAMACJI: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Data nabycia towaru ......................................................................................................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Data stwierdzenia wady towaru ..............................................................................................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Nazwa towaru 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Nr paragonu/faktury 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Wartość towaru .............................. zł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Nr rachunku bankowego Konsumenta.......................................................................................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opis wad i okoliczności ich powstania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b w:val="1"/>
          <w:rtl w:val="0"/>
        </w:rPr>
        <w:t xml:space="preserve">ROSZCZENIE REKLAMUJĄCEGO: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(proszę wybrać jedną pozycję)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(___) wymiana rzeczy na wolną od wad,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(___) usunięcie wady,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(___) obniżenie ceny,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lub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(___) składam oświadczenia o odstąpieniu od umowy. </w:t>
      </w:r>
      <w:r w:rsidDel="00000000" w:rsidR="00000000" w:rsidRPr="00000000">
        <w:rPr>
          <w:sz w:val="16"/>
          <w:szCs w:val="16"/>
          <w:rtl w:val="0"/>
        </w:rPr>
        <w:t xml:space="preserve">(wada musi być istotna)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5102.362204724409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 </w:t>
      </w:r>
    </w:p>
    <w:p w:rsidR="00000000" w:rsidDel="00000000" w:rsidP="00000000" w:rsidRDefault="00000000" w:rsidRPr="00000000" w14:paraId="00000027">
      <w:pPr>
        <w:ind w:left="5102.362204724409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Podpis konsumenta</w:t>
      </w:r>
    </w:p>
    <w:p w:rsidR="00000000" w:rsidDel="00000000" w:rsidP="00000000" w:rsidRDefault="00000000" w:rsidRPr="00000000" w14:paraId="00000028">
      <w:pPr>
        <w:ind w:left="5102.362204724409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(tylko jeżeli formularz przesyłany jest w wersji papierowej)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POUCZENIE SPRZEDAWCY: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/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Roszczenia reklamacyjne z tytułu rękojmi zgodnie z postanowieniami Regulaminu Sklepu Shaman dotyczą wyłącznie Klientów będących Konsumentami.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color w:val="404040"/>
          <w:sz w:val="16"/>
          <w:szCs w:val="16"/>
          <w:rtl w:val="0"/>
        </w:rPr>
        <w:t xml:space="preserve">Jeśli konsument żąda wymiany rzeczy lub jej naprawy, Sprzedawca może odmówić spełnienia tego żądania pod warunkiem, że opcja wskazana przez Konsumenta byłaby niemożliwa do zrealizowania dla Sprzedawcy albo w porównaniu z drugim z możliwych żądań wymagałaby nadmiernych kosztów.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color w:val="404040"/>
          <w:sz w:val="16"/>
          <w:szCs w:val="16"/>
          <w:rtl w:val="0"/>
        </w:rPr>
        <w:t xml:space="preserve">W przypadku zaistnienia powyższej sytuacji Sprzedawca może zaproponować inne rozwiązanie. Niezależnie od tego, w tej sytuacji Konsument może zmienić swój wybór i żądać doprowadzenia towaru do stanu zgodności z umową korzystając z pozostałych dostępnych roszczeń z tytułu rękojmi.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color w:val="404040"/>
          <w:sz w:val="16"/>
          <w:szCs w:val="16"/>
          <w:highlight w:val="white"/>
          <w:rtl w:val="0"/>
        </w:rPr>
        <w:t xml:space="preserve">Sprzedawca realizuje uznane roszczenie z tytułu rękojmi w rozsądnym czasie i bez nadmiernych niedogodności dla Konsumenta.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color w:val="404040"/>
          <w:sz w:val="16"/>
          <w:szCs w:val="16"/>
          <w:rtl w:val="0"/>
        </w:rPr>
        <w:t xml:space="preserve">K</w:t>
      </w:r>
      <w:r w:rsidDel="00000000" w:rsidR="00000000" w:rsidRPr="00000000">
        <w:rPr>
          <w:color w:val="404040"/>
          <w:sz w:val="16"/>
          <w:szCs w:val="16"/>
          <w:rtl w:val="0"/>
        </w:rPr>
        <w:t xml:space="preserve">onsument może żądać odstąpienia od umowy tylko wtedy, gdy </w:t>
      </w:r>
      <w:r w:rsidDel="00000000" w:rsidR="00000000" w:rsidRPr="00000000">
        <w:rPr>
          <w:color w:val="404040"/>
          <w:sz w:val="16"/>
          <w:szCs w:val="16"/>
          <w:rtl w:val="0"/>
        </w:rPr>
        <w:t xml:space="preserve">wada ma charakter istotny.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color w:val="404040"/>
          <w:sz w:val="16"/>
          <w:szCs w:val="16"/>
          <w:rtl w:val="0"/>
        </w:rPr>
        <w:t xml:space="preserve">Ż</w:t>
      </w:r>
      <w:r w:rsidDel="00000000" w:rsidR="00000000" w:rsidRPr="00000000">
        <w:rPr>
          <w:color w:val="404040"/>
          <w:sz w:val="16"/>
          <w:szCs w:val="16"/>
          <w:rtl w:val="0"/>
        </w:rPr>
        <w:t xml:space="preserve">ądaniu obniżenia ceny powinno towarzyszyć określenie kwoty, o którą cena ma być obniżona (z uwzględnieniem wartości towaru z wadą i towaru pełnowartościowego).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340" w:before="0" w:beforeAutospacing="0" w:lineRule="auto"/>
        <w:ind w:left="720" w:hanging="360"/>
        <w:jc w:val="both"/>
        <w:rPr>
          <w:color w:val="404040"/>
          <w:sz w:val="16"/>
          <w:szCs w:val="16"/>
        </w:rPr>
      </w:pPr>
      <w:r w:rsidDel="00000000" w:rsidR="00000000" w:rsidRPr="00000000">
        <w:rPr>
          <w:color w:val="404040"/>
          <w:sz w:val="16"/>
          <w:szCs w:val="16"/>
          <w:rtl w:val="0"/>
        </w:rPr>
        <w:t xml:space="preserve">Jeżeli żądanie złożone przez Konsumenta przy reklamacji dotyczy naprawy towaru, wymiany towaru na nowy, obniżenia ceny towaru, to Sprzedawca rozpatruje reklamację w terminie 14 dni kalendarzowych od dnia jej złożenia.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40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340" w:before="18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shaman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